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E00" w:rsidRDefault="00EC3E00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EC3E00">
        <w:rPr>
          <w:rFonts w:ascii="Arial" w:hAnsi="Arial" w:cs="Arial"/>
          <w:bCs/>
          <w:spacing w:val="-3"/>
          <w:sz w:val="22"/>
          <w:szCs w:val="22"/>
        </w:rPr>
        <w:t xml:space="preserve">Offending by young people, including </w:t>
      </w:r>
      <w:r w:rsidR="009F17AB">
        <w:rPr>
          <w:rFonts w:ascii="Arial" w:hAnsi="Arial" w:cs="Arial"/>
          <w:bCs/>
          <w:spacing w:val="-3"/>
          <w:sz w:val="22"/>
          <w:szCs w:val="22"/>
        </w:rPr>
        <w:t>carjacking the</w:t>
      </w:r>
      <w:r w:rsidRPr="00EC3E00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5E77BA">
        <w:rPr>
          <w:rFonts w:ascii="Arial" w:hAnsi="Arial" w:cs="Arial"/>
          <w:bCs/>
          <w:spacing w:val="-3"/>
          <w:sz w:val="22"/>
          <w:szCs w:val="22"/>
        </w:rPr>
        <w:t>p</w:t>
      </w:r>
      <w:r w:rsidRPr="00EC3E00">
        <w:rPr>
          <w:rFonts w:ascii="Arial" w:hAnsi="Arial" w:cs="Arial"/>
          <w:bCs/>
          <w:spacing w:val="-3"/>
          <w:sz w:val="22"/>
          <w:szCs w:val="22"/>
        </w:rPr>
        <w:t xml:space="preserve">rincipal of the Aurukun Campus of the Cape York Aboriginal Australian Academy, during May 2016 led to the closure of the </w:t>
      </w:r>
      <w:r w:rsidR="005E77BA">
        <w:rPr>
          <w:rFonts w:ascii="Arial" w:hAnsi="Arial" w:cs="Arial"/>
          <w:bCs/>
          <w:spacing w:val="-3"/>
          <w:sz w:val="22"/>
          <w:szCs w:val="22"/>
        </w:rPr>
        <w:t xml:space="preserve">school </w:t>
      </w:r>
      <w:r w:rsidRPr="00EC3E00">
        <w:rPr>
          <w:rFonts w:ascii="Arial" w:hAnsi="Arial" w:cs="Arial"/>
          <w:bCs/>
          <w:spacing w:val="-3"/>
          <w:sz w:val="22"/>
          <w:szCs w:val="22"/>
        </w:rPr>
        <w:t>and</w:t>
      </w:r>
      <w:r w:rsidR="007A5759" w:rsidRPr="007A5759">
        <w:t xml:space="preserve"> </w:t>
      </w:r>
      <w:r w:rsidR="007A5759" w:rsidRPr="007A5759">
        <w:rPr>
          <w:rFonts w:ascii="Arial" w:hAnsi="Arial" w:cs="Arial"/>
          <w:bCs/>
          <w:spacing w:val="-3"/>
          <w:sz w:val="22"/>
          <w:szCs w:val="22"/>
        </w:rPr>
        <w:t>evacuation of school staff</w:t>
      </w:r>
      <w:r w:rsidRPr="00EC3E00">
        <w:rPr>
          <w:rFonts w:ascii="Arial" w:hAnsi="Arial" w:cs="Arial"/>
          <w:bCs/>
          <w:spacing w:val="-3"/>
          <w:sz w:val="22"/>
          <w:szCs w:val="22"/>
        </w:rPr>
        <w:t xml:space="preserve">. It was </w:t>
      </w:r>
      <w:r w:rsidR="007A5759">
        <w:rPr>
          <w:rFonts w:ascii="Arial" w:hAnsi="Arial" w:cs="Arial"/>
          <w:bCs/>
          <w:spacing w:val="-3"/>
          <w:sz w:val="22"/>
          <w:szCs w:val="22"/>
        </w:rPr>
        <w:t>decided</w:t>
      </w:r>
      <w:r w:rsidRPr="00EC3E00">
        <w:rPr>
          <w:rFonts w:ascii="Arial" w:hAnsi="Arial" w:cs="Arial"/>
          <w:bCs/>
          <w:spacing w:val="-3"/>
          <w:sz w:val="22"/>
          <w:szCs w:val="22"/>
        </w:rPr>
        <w:t xml:space="preserve"> that the school would close </w:t>
      </w:r>
      <w:r w:rsidR="007A5759">
        <w:rPr>
          <w:rFonts w:ascii="Arial" w:hAnsi="Arial" w:cs="Arial"/>
          <w:bCs/>
          <w:spacing w:val="-3"/>
          <w:sz w:val="22"/>
          <w:szCs w:val="22"/>
        </w:rPr>
        <w:t xml:space="preserve">temporarily </w:t>
      </w:r>
      <w:r w:rsidRPr="00EC3E00">
        <w:rPr>
          <w:rFonts w:ascii="Arial" w:hAnsi="Arial" w:cs="Arial"/>
          <w:bCs/>
          <w:spacing w:val="-3"/>
          <w:sz w:val="22"/>
          <w:szCs w:val="22"/>
        </w:rPr>
        <w:t xml:space="preserve">until the </w:t>
      </w:r>
      <w:r w:rsidR="00201C7E">
        <w:rPr>
          <w:rFonts w:ascii="Arial" w:hAnsi="Arial" w:cs="Arial"/>
          <w:bCs/>
          <w:spacing w:val="-3"/>
          <w:sz w:val="22"/>
          <w:szCs w:val="22"/>
        </w:rPr>
        <w:t>start of Term 3 on 11 July 2016, with a</w:t>
      </w:r>
      <w:r w:rsidR="00201C7E" w:rsidRPr="00201C7E">
        <w:rPr>
          <w:rFonts w:ascii="Arial" w:hAnsi="Arial" w:cs="Arial"/>
          <w:bCs/>
          <w:spacing w:val="-3"/>
          <w:sz w:val="22"/>
          <w:szCs w:val="22"/>
        </w:rPr>
        <w:t xml:space="preserve"> short term approach to provide education through the PCYC implemented.</w:t>
      </w:r>
    </w:p>
    <w:p w:rsidR="00201C7E" w:rsidRDefault="00201C7E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I</w:t>
      </w:r>
      <w:r w:rsidRPr="00EC3E00">
        <w:rPr>
          <w:rFonts w:ascii="Arial" w:hAnsi="Arial" w:cs="Arial"/>
          <w:bCs/>
          <w:spacing w:val="-3"/>
          <w:sz w:val="22"/>
          <w:szCs w:val="22"/>
        </w:rPr>
        <w:t xml:space="preserve">n </w:t>
      </w:r>
      <w:r>
        <w:rPr>
          <w:rFonts w:ascii="Arial" w:hAnsi="Arial" w:cs="Arial"/>
          <w:bCs/>
          <w:spacing w:val="-3"/>
          <w:sz w:val="22"/>
          <w:szCs w:val="22"/>
        </w:rPr>
        <w:t>a</w:t>
      </w:r>
      <w:r w:rsidRPr="00EC3E00">
        <w:rPr>
          <w:rFonts w:ascii="Arial" w:hAnsi="Arial" w:cs="Arial"/>
          <w:bCs/>
          <w:spacing w:val="-3"/>
          <w:sz w:val="22"/>
          <w:szCs w:val="22"/>
        </w:rPr>
        <w:t xml:space="preserve"> statement to Parliament on 14 June 2016</w:t>
      </w:r>
      <w:r>
        <w:rPr>
          <w:rFonts w:ascii="Arial" w:hAnsi="Arial" w:cs="Arial"/>
          <w:bCs/>
          <w:spacing w:val="-3"/>
          <w:sz w:val="22"/>
          <w:szCs w:val="22"/>
        </w:rPr>
        <w:t>, t</w:t>
      </w:r>
      <w:r w:rsidR="00EC3E00" w:rsidRPr="00EC3E00">
        <w:rPr>
          <w:rFonts w:ascii="Arial" w:hAnsi="Arial" w:cs="Arial"/>
          <w:bCs/>
          <w:spacing w:val="-3"/>
          <w:sz w:val="22"/>
          <w:szCs w:val="22"/>
        </w:rPr>
        <w:t>he Premier and Minister for the Arts outlined</w:t>
      </w:r>
      <w:r w:rsidRPr="00201C7E">
        <w:t xml:space="preserve"> </w:t>
      </w:r>
      <w:r w:rsidRPr="00201C7E">
        <w:rPr>
          <w:rFonts w:ascii="Arial" w:hAnsi="Arial" w:cs="Arial"/>
          <w:bCs/>
          <w:spacing w:val="-3"/>
          <w:sz w:val="22"/>
          <w:szCs w:val="22"/>
        </w:rPr>
        <w:t>planned Government action to improve the situation in Aurukun</w:t>
      </w:r>
      <w:r w:rsidR="002B4D64">
        <w:rPr>
          <w:rFonts w:ascii="Arial" w:hAnsi="Arial" w:cs="Arial"/>
          <w:bCs/>
          <w:spacing w:val="-3"/>
          <w:sz w:val="22"/>
          <w:szCs w:val="22"/>
        </w:rPr>
        <w:t xml:space="preserve"> in a four-point plan</w:t>
      </w:r>
      <w:r w:rsidR="00EC3E00" w:rsidRPr="00EC3E00">
        <w:rPr>
          <w:rFonts w:ascii="Arial" w:hAnsi="Arial" w:cs="Arial"/>
          <w:bCs/>
          <w:spacing w:val="-3"/>
          <w:sz w:val="22"/>
          <w:szCs w:val="22"/>
        </w:rPr>
        <w:t xml:space="preserve">: </w:t>
      </w:r>
    </w:p>
    <w:p w:rsidR="00201C7E" w:rsidRDefault="00EC3E00" w:rsidP="00201C7E">
      <w:pPr>
        <w:pStyle w:val="ListParagraph"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01C7E">
        <w:rPr>
          <w:rFonts w:ascii="Arial" w:hAnsi="Arial" w:cs="Arial"/>
          <w:bCs/>
          <w:spacing w:val="-3"/>
          <w:sz w:val="22"/>
          <w:szCs w:val="22"/>
        </w:rPr>
        <w:t>building a safe community (</w:t>
      </w:r>
      <w:r w:rsidR="007A5759" w:rsidRPr="007A5759">
        <w:rPr>
          <w:rFonts w:ascii="Arial" w:hAnsi="Arial" w:cs="Arial"/>
          <w:bCs/>
          <w:spacing w:val="-3"/>
          <w:sz w:val="22"/>
          <w:szCs w:val="22"/>
        </w:rPr>
        <w:t>including 24-hour policing</w:t>
      </w:r>
      <w:r w:rsidRPr="00201C7E">
        <w:rPr>
          <w:rFonts w:ascii="Arial" w:hAnsi="Arial" w:cs="Arial"/>
          <w:bCs/>
          <w:spacing w:val="-3"/>
          <w:sz w:val="22"/>
          <w:szCs w:val="22"/>
        </w:rPr>
        <w:t xml:space="preserve">, CCTV, security of </w:t>
      </w:r>
      <w:r w:rsidR="007A5759" w:rsidRPr="007A5759">
        <w:rPr>
          <w:rFonts w:ascii="Arial" w:hAnsi="Arial" w:cs="Arial"/>
          <w:bCs/>
          <w:spacing w:val="-3"/>
          <w:sz w:val="22"/>
          <w:szCs w:val="22"/>
        </w:rPr>
        <w:t xml:space="preserve">worker </w:t>
      </w:r>
      <w:r w:rsidRPr="00201C7E">
        <w:rPr>
          <w:rFonts w:ascii="Arial" w:hAnsi="Arial" w:cs="Arial"/>
          <w:bCs/>
          <w:spacing w:val="-3"/>
          <w:sz w:val="22"/>
          <w:szCs w:val="22"/>
        </w:rPr>
        <w:t xml:space="preserve">accommodation, </w:t>
      </w:r>
      <w:r w:rsidR="007A5759" w:rsidRPr="007A5759">
        <w:rPr>
          <w:rFonts w:ascii="Arial" w:hAnsi="Arial" w:cs="Arial"/>
          <w:bCs/>
          <w:spacing w:val="-3"/>
          <w:sz w:val="22"/>
          <w:szCs w:val="22"/>
        </w:rPr>
        <w:t>better reintegrating prisoners returning to the community</w:t>
      </w:r>
      <w:r w:rsidR="007A5759">
        <w:rPr>
          <w:rFonts w:ascii="Arial" w:hAnsi="Arial" w:cs="Arial"/>
          <w:bCs/>
          <w:spacing w:val="-3"/>
          <w:sz w:val="22"/>
          <w:szCs w:val="22"/>
        </w:rPr>
        <w:t>,</w:t>
      </w:r>
      <w:r w:rsidR="007A5759" w:rsidRPr="007A5759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7A5759">
        <w:rPr>
          <w:rFonts w:ascii="Arial" w:hAnsi="Arial" w:cs="Arial"/>
          <w:bCs/>
          <w:spacing w:val="-3"/>
          <w:sz w:val="22"/>
          <w:szCs w:val="22"/>
        </w:rPr>
        <w:t xml:space="preserve">and </w:t>
      </w:r>
      <w:r w:rsidRPr="00201C7E">
        <w:rPr>
          <w:rFonts w:ascii="Arial" w:hAnsi="Arial" w:cs="Arial"/>
          <w:bCs/>
          <w:spacing w:val="-3"/>
          <w:sz w:val="22"/>
          <w:szCs w:val="22"/>
        </w:rPr>
        <w:t xml:space="preserve">possible use of outstations); </w:t>
      </w:r>
    </w:p>
    <w:p w:rsidR="00201C7E" w:rsidRDefault="00EC3E00" w:rsidP="00201C7E">
      <w:pPr>
        <w:pStyle w:val="ListParagraph"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01C7E">
        <w:rPr>
          <w:rFonts w:ascii="Arial" w:hAnsi="Arial" w:cs="Arial"/>
          <w:bCs/>
          <w:spacing w:val="-3"/>
          <w:sz w:val="22"/>
          <w:szCs w:val="22"/>
        </w:rPr>
        <w:t xml:space="preserve">children accessing education; </w:t>
      </w:r>
    </w:p>
    <w:p w:rsidR="00201C7E" w:rsidRDefault="00EC3E00" w:rsidP="00201C7E">
      <w:pPr>
        <w:pStyle w:val="ListParagraph"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01C7E">
        <w:rPr>
          <w:rFonts w:ascii="Arial" w:hAnsi="Arial" w:cs="Arial"/>
          <w:bCs/>
          <w:spacing w:val="-3"/>
          <w:sz w:val="22"/>
          <w:szCs w:val="22"/>
        </w:rPr>
        <w:t xml:space="preserve">strengthening the community and its governance; and </w:t>
      </w:r>
    </w:p>
    <w:p w:rsidR="00EC3E00" w:rsidRPr="00201C7E" w:rsidRDefault="00EC3E00" w:rsidP="00201C7E">
      <w:pPr>
        <w:pStyle w:val="ListParagraph"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01C7E">
        <w:rPr>
          <w:rFonts w:ascii="Arial" w:hAnsi="Arial" w:cs="Arial"/>
          <w:bCs/>
          <w:spacing w:val="-3"/>
          <w:sz w:val="22"/>
          <w:szCs w:val="22"/>
        </w:rPr>
        <w:t>harnessing jobs and economic opportunities (</w:t>
      </w:r>
      <w:r w:rsidR="007A5759" w:rsidRPr="007A5759">
        <w:rPr>
          <w:rFonts w:ascii="Arial" w:hAnsi="Arial" w:cs="Arial"/>
          <w:bCs/>
          <w:spacing w:val="-3"/>
          <w:sz w:val="22"/>
          <w:szCs w:val="22"/>
        </w:rPr>
        <w:t>including extending Telstra 4G to Aurukun and identifying jobs and matching them with job-ready locals</w:t>
      </w:r>
      <w:r w:rsidRPr="00201C7E">
        <w:rPr>
          <w:rFonts w:ascii="Arial" w:hAnsi="Arial" w:cs="Arial"/>
          <w:bCs/>
          <w:spacing w:val="-3"/>
          <w:sz w:val="22"/>
          <w:szCs w:val="22"/>
        </w:rPr>
        <w:t>).</w:t>
      </w:r>
    </w:p>
    <w:p w:rsidR="00412A2C" w:rsidRDefault="00412A2C" w:rsidP="002B4D6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12A2C">
        <w:rPr>
          <w:rFonts w:ascii="Arial" w:hAnsi="Arial" w:cs="Arial"/>
          <w:bCs/>
          <w:spacing w:val="-3"/>
          <w:sz w:val="22"/>
          <w:szCs w:val="22"/>
        </w:rPr>
        <w:t xml:space="preserve">A Directors-General group </w:t>
      </w:r>
      <w:r>
        <w:rPr>
          <w:rFonts w:ascii="Arial" w:hAnsi="Arial" w:cs="Arial"/>
          <w:bCs/>
          <w:spacing w:val="-3"/>
          <w:sz w:val="22"/>
          <w:szCs w:val="22"/>
        </w:rPr>
        <w:t>was</w:t>
      </w:r>
      <w:r w:rsidRPr="00412A2C">
        <w:rPr>
          <w:rFonts w:ascii="Arial" w:hAnsi="Arial" w:cs="Arial"/>
          <w:bCs/>
          <w:spacing w:val="-3"/>
          <w:sz w:val="22"/>
          <w:szCs w:val="22"/>
        </w:rPr>
        <w:t xml:space="preserve"> formed to coordinate and monitor the implementation of the four-point plan for Aurukun.</w:t>
      </w:r>
    </w:p>
    <w:p w:rsidR="002B4D64" w:rsidRDefault="00933312" w:rsidP="002B4D6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A</w:t>
      </w:r>
      <w:r w:rsidRPr="00933312">
        <w:rPr>
          <w:rFonts w:ascii="Arial" w:hAnsi="Arial" w:cs="Arial"/>
          <w:bCs/>
          <w:spacing w:val="-3"/>
          <w:sz w:val="22"/>
          <w:szCs w:val="22"/>
        </w:rPr>
        <w:t xml:space="preserve"> comprehensive review of education delivery in Aurukun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E60F12">
        <w:rPr>
          <w:rFonts w:ascii="Arial" w:hAnsi="Arial" w:cs="Arial"/>
          <w:bCs/>
          <w:spacing w:val="-3"/>
          <w:sz w:val="22"/>
          <w:szCs w:val="22"/>
        </w:rPr>
        <w:t xml:space="preserve">was </w:t>
      </w:r>
      <w:r w:rsidR="002B4D64">
        <w:rPr>
          <w:rFonts w:ascii="Arial" w:hAnsi="Arial" w:cs="Arial"/>
          <w:bCs/>
          <w:spacing w:val="-3"/>
          <w:sz w:val="22"/>
          <w:szCs w:val="22"/>
        </w:rPr>
        <w:t>undertaken</w:t>
      </w:r>
      <w:r>
        <w:rPr>
          <w:rFonts w:ascii="Arial" w:hAnsi="Arial" w:cs="Arial"/>
          <w:bCs/>
          <w:spacing w:val="-3"/>
          <w:sz w:val="22"/>
          <w:szCs w:val="22"/>
        </w:rPr>
        <w:t>, examining s</w:t>
      </w:r>
      <w:r w:rsidRPr="00933312">
        <w:rPr>
          <w:rFonts w:ascii="Arial" w:hAnsi="Arial" w:cs="Arial"/>
          <w:bCs/>
          <w:spacing w:val="-3"/>
          <w:sz w:val="22"/>
          <w:szCs w:val="22"/>
        </w:rPr>
        <w:t xml:space="preserve">chooling in Aurukun against the nine domains of the </w:t>
      </w:r>
      <w:r w:rsidRPr="00933312">
        <w:rPr>
          <w:rFonts w:ascii="Arial" w:hAnsi="Arial" w:cs="Arial"/>
          <w:bCs/>
          <w:i/>
          <w:spacing w:val="-3"/>
          <w:sz w:val="22"/>
          <w:szCs w:val="22"/>
        </w:rPr>
        <w:t>National School Improvement Tool</w:t>
      </w:r>
      <w:r w:rsidRPr="00933312">
        <w:rPr>
          <w:rFonts w:ascii="Arial" w:hAnsi="Arial" w:cs="Arial"/>
          <w:bCs/>
          <w:spacing w:val="-3"/>
          <w:sz w:val="22"/>
          <w:szCs w:val="22"/>
        </w:rPr>
        <w:t>, with a specific focus on whether teaching and learning is meeting the needs of students and the community</w:t>
      </w:r>
      <w:r w:rsidR="002B4D64" w:rsidRPr="00201C7E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E60F12" w:rsidRPr="002B4D64" w:rsidRDefault="00E60F12" w:rsidP="00E60F1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noted</w:t>
      </w:r>
      <w:r>
        <w:rPr>
          <w:rFonts w:ascii="Arial" w:hAnsi="Arial" w:cs="Arial"/>
          <w:sz w:val="22"/>
          <w:szCs w:val="22"/>
        </w:rPr>
        <w:t xml:space="preserve"> activities</w:t>
      </w:r>
      <w:r w:rsidRPr="00201C7E">
        <w:rPr>
          <w:rFonts w:ascii="Arial" w:hAnsi="Arial" w:cs="Arial"/>
          <w:sz w:val="22"/>
          <w:szCs w:val="22"/>
        </w:rPr>
        <w:t xml:space="preserve"> undertaken by departments </w:t>
      </w:r>
      <w:r w:rsidRPr="002B4D64">
        <w:rPr>
          <w:rFonts w:ascii="Arial" w:hAnsi="Arial" w:cs="Arial"/>
          <w:sz w:val="22"/>
          <w:szCs w:val="22"/>
        </w:rPr>
        <w:t>in implementation of the Premier</w:t>
      </w:r>
      <w:r>
        <w:rPr>
          <w:rFonts w:ascii="Arial" w:hAnsi="Arial" w:cs="Arial"/>
          <w:sz w:val="22"/>
          <w:szCs w:val="22"/>
        </w:rPr>
        <w:t xml:space="preserve"> and Minister for the Arts’</w:t>
      </w:r>
      <w:r w:rsidRPr="002B4D64">
        <w:rPr>
          <w:rFonts w:ascii="Arial" w:hAnsi="Arial" w:cs="Arial"/>
          <w:sz w:val="22"/>
          <w:szCs w:val="22"/>
        </w:rPr>
        <w:t xml:space="preserve"> four-point plan </w:t>
      </w:r>
      <w:r>
        <w:rPr>
          <w:rFonts w:ascii="Arial" w:hAnsi="Arial" w:cs="Arial"/>
          <w:sz w:val="22"/>
          <w:szCs w:val="22"/>
        </w:rPr>
        <w:t>for</w:t>
      </w:r>
      <w:r w:rsidRPr="002B4D64">
        <w:rPr>
          <w:rFonts w:ascii="Arial" w:hAnsi="Arial" w:cs="Arial"/>
          <w:sz w:val="22"/>
          <w:szCs w:val="22"/>
        </w:rPr>
        <w:t xml:space="preserve"> Aurukun</w:t>
      </w:r>
      <w:r>
        <w:rPr>
          <w:rFonts w:ascii="Arial" w:hAnsi="Arial" w:cs="Arial"/>
          <w:sz w:val="22"/>
          <w:szCs w:val="22"/>
        </w:rPr>
        <w:t>.</w:t>
      </w:r>
    </w:p>
    <w:p w:rsidR="002B4D64" w:rsidRDefault="002B4D64" w:rsidP="002B4D6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37FE5"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 w:rsidRPr="00537FE5"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Pr="002B4D64">
        <w:rPr>
          <w:rFonts w:ascii="Arial" w:hAnsi="Arial" w:cs="Arial"/>
          <w:bCs/>
          <w:i/>
          <w:spacing w:val="-3"/>
          <w:sz w:val="22"/>
          <w:szCs w:val="22"/>
        </w:rPr>
        <w:t>Review of school education in Aurukun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Report.</w:t>
      </w:r>
    </w:p>
    <w:p w:rsidR="009F17AB" w:rsidRDefault="009F17AB" w:rsidP="002B4D6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Cabinet </w:t>
      </w:r>
      <w:r w:rsidR="00AA7F19">
        <w:rPr>
          <w:rFonts w:ascii="Arial" w:hAnsi="Arial" w:cs="Arial"/>
          <w:bCs/>
          <w:spacing w:val="-3"/>
          <w:sz w:val="22"/>
          <w:szCs w:val="22"/>
          <w:u w:val="single"/>
        </w:rPr>
        <w:t>noted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Pr="009F17AB">
        <w:rPr>
          <w:rFonts w:ascii="Arial" w:hAnsi="Arial" w:cs="Arial"/>
          <w:bCs/>
          <w:i/>
          <w:spacing w:val="-3"/>
          <w:sz w:val="22"/>
          <w:szCs w:val="22"/>
        </w:rPr>
        <w:t>Review of school education in Aurukun</w:t>
      </w:r>
      <w:r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Report</w:t>
      </w:r>
      <w:r w:rsidR="00AA7F19" w:rsidRPr="00AA7F19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AA7F19">
        <w:rPr>
          <w:rFonts w:ascii="Arial" w:hAnsi="Arial" w:cs="Arial"/>
          <w:bCs/>
          <w:spacing w:val="-3"/>
          <w:sz w:val="22"/>
          <w:szCs w:val="22"/>
        </w:rPr>
        <w:t>would be released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9F17AB" w:rsidRDefault="009F17AB" w:rsidP="002B4D6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that the Department of Education and Training would implement the recommendations of the Report.</w:t>
      </w:r>
    </w:p>
    <w:p w:rsidR="009F17AB" w:rsidRPr="009F17AB" w:rsidRDefault="009F17AB" w:rsidP="00CD5A9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F17AB"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9F17AB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CD5A98" w:rsidRPr="00CD5A98">
        <w:rPr>
          <w:rFonts w:ascii="Arial" w:hAnsi="Arial" w:cs="Arial"/>
          <w:bCs/>
          <w:spacing w:val="-3"/>
          <w:sz w:val="22"/>
          <w:szCs w:val="22"/>
        </w:rPr>
        <w:t xml:space="preserve">preparedness of the Aurukun campus of the </w:t>
      </w:r>
      <w:r w:rsidR="009753D2" w:rsidRPr="00EC3E00">
        <w:rPr>
          <w:rFonts w:ascii="Arial" w:hAnsi="Arial" w:cs="Arial"/>
          <w:bCs/>
          <w:spacing w:val="-3"/>
          <w:sz w:val="22"/>
          <w:szCs w:val="22"/>
        </w:rPr>
        <w:t>Cape York Aboriginal Australian Academy</w:t>
      </w:r>
      <w:r w:rsidR="009753D2" w:rsidRPr="00CD5A98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CD5A98" w:rsidRPr="00CD5A98">
        <w:rPr>
          <w:rFonts w:ascii="Arial" w:hAnsi="Arial" w:cs="Arial"/>
          <w:bCs/>
          <w:spacing w:val="-3"/>
          <w:sz w:val="22"/>
          <w:szCs w:val="22"/>
        </w:rPr>
        <w:t>for the start of Term 3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D6589B" w:rsidRPr="00C07656" w:rsidRDefault="00D6589B" w:rsidP="00D6589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6589B" w:rsidRPr="00C07656" w:rsidRDefault="00D6589B" w:rsidP="00D6589B">
      <w:pPr>
        <w:keepNext/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D6589B" w:rsidRDefault="00EB38B6" w:rsidP="00D6589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2B4D64" w:rsidRPr="0021448F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 xml:space="preserve">Review of school education in Aurukun </w:t>
        </w:r>
        <w:r w:rsidR="002B4D64" w:rsidRPr="0021448F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Report</w:t>
        </w:r>
      </w:hyperlink>
    </w:p>
    <w:sectPr w:rsidR="00D6589B" w:rsidSect="00CD5A98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CA2" w:rsidRDefault="00111CA2" w:rsidP="00D6589B">
      <w:r>
        <w:separator/>
      </w:r>
    </w:p>
  </w:endnote>
  <w:endnote w:type="continuationSeparator" w:id="0">
    <w:p w:rsidR="00111CA2" w:rsidRDefault="00111CA2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CA2" w:rsidRDefault="00111CA2" w:rsidP="00D6589B">
      <w:r>
        <w:separator/>
      </w:r>
    </w:p>
  </w:footnote>
  <w:footnote w:type="continuationSeparator" w:id="0">
    <w:p w:rsidR="00111CA2" w:rsidRDefault="00111CA2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537FE5">
      <w:rPr>
        <w:rFonts w:ascii="Arial" w:hAnsi="Arial" w:cs="Arial"/>
        <w:b/>
        <w:color w:val="auto"/>
        <w:sz w:val="22"/>
        <w:szCs w:val="22"/>
        <w:lang w:eastAsia="en-US"/>
      </w:rPr>
      <w:t>July 2016</w:t>
    </w:r>
  </w:p>
  <w:p w:rsidR="00CB1501" w:rsidRDefault="007A5759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Community Safety and Education Delivery for</w:t>
    </w:r>
    <w:r w:rsidR="00537FE5">
      <w:rPr>
        <w:rFonts w:ascii="Arial" w:hAnsi="Arial" w:cs="Arial"/>
        <w:b/>
        <w:sz w:val="22"/>
        <w:szCs w:val="22"/>
        <w:u w:val="single"/>
      </w:rPr>
      <w:t xml:space="preserve"> </w:t>
    </w:r>
    <w:r w:rsidR="00EC3E00" w:rsidRPr="00EC3E00">
      <w:rPr>
        <w:rFonts w:ascii="Arial" w:hAnsi="Arial" w:cs="Arial"/>
        <w:b/>
        <w:sz w:val="22"/>
        <w:szCs w:val="22"/>
        <w:u w:val="single"/>
      </w:rPr>
      <w:t>Aurukun</w:t>
    </w:r>
  </w:p>
  <w:p w:rsidR="00EC3E00" w:rsidRPr="00EC3E00" w:rsidRDefault="00EC3E00" w:rsidP="00EC3E00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EC3E00">
      <w:rPr>
        <w:rFonts w:ascii="Arial" w:hAnsi="Arial" w:cs="Arial"/>
        <w:b/>
        <w:sz w:val="22"/>
        <w:szCs w:val="22"/>
        <w:u w:val="single"/>
      </w:rPr>
      <w:t>Premier and Minister for the Arts</w:t>
    </w:r>
  </w:p>
  <w:p w:rsidR="00CB1501" w:rsidRDefault="00EC3E00" w:rsidP="00EC3E00">
    <w:pPr>
      <w:pStyle w:val="Header"/>
      <w:rPr>
        <w:rFonts w:ascii="Arial" w:hAnsi="Arial" w:cs="Arial"/>
        <w:b/>
        <w:sz w:val="22"/>
        <w:szCs w:val="22"/>
        <w:u w:val="single"/>
      </w:rPr>
    </w:pPr>
    <w:r w:rsidRPr="00EC3E00">
      <w:rPr>
        <w:rFonts w:ascii="Arial" w:hAnsi="Arial" w:cs="Arial"/>
        <w:b/>
        <w:sz w:val="22"/>
        <w:szCs w:val="22"/>
        <w:u w:val="single"/>
      </w:rPr>
      <w:t>Treasurer, Minister for Aboriginal and Torres Strait Islander Partnerships</w:t>
    </w:r>
    <w:r w:rsidR="009753D2">
      <w:rPr>
        <w:rFonts w:ascii="Arial" w:hAnsi="Arial" w:cs="Arial"/>
        <w:b/>
        <w:sz w:val="22"/>
        <w:szCs w:val="22"/>
        <w:u w:val="single"/>
      </w:rPr>
      <w:t>,</w:t>
    </w:r>
    <w:r w:rsidRPr="00EC3E00">
      <w:rPr>
        <w:rFonts w:ascii="Arial" w:hAnsi="Arial" w:cs="Arial"/>
        <w:b/>
        <w:sz w:val="22"/>
        <w:szCs w:val="22"/>
        <w:u w:val="single"/>
      </w:rPr>
      <w:t xml:space="preserve"> and Minister for Sport</w:t>
    </w:r>
  </w:p>
  <w:p w:rsidR="00537FE5" w:rsidRDefault="00537FE5" w:rsidP="00EC3E00">
    <w:pPr>
      <w:pStyle w:val="Header"/>
      <w:rPr>
        <w:rFonts w:ascii="Arial" w:hAnsi="Arial" w:cs="Arial"/>
        <w:b/>
        <w:sz w:val="22"/>
        <w:szCs w:val="22"/>
        <w:u w:val="single"/>
      </w:rPr>
    </w:pPr>
    <w:r w:rsidRPr="00537FE5">
      <w:rPr>
        <w:rFonts w:ascii="Arial" w:hAnsi="Arial" w:cs="Arial"/>
        <w:b/>
        <w:sz w:val="22"/>
        <w:szCs w:val="22"/>
        <w:u w:val="single"/>
      </w:rPr>
      <w:t>Minister for Education and Minister for Tourism and Major Events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B168C"/>
    <w:multiLevelType w:val="hybridMultilevel"/>
    <w:tmpl w:val="6AF601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E00"/>
    <w:rsid w:val="00073B7C"/>
    <w:rsid w:val="00080F8F"/>
    <w:rsid w:val="0010384C"/>
    <w:rsid w:val="00111CA2"/>
    <w:rsid w:val="00152095"/>
    <w:rsid w:val="00174117"/>
    <w:rsid w:val="00201C7E"/>
    <w:rsid w:val="0021448F"/>
    <w:rsid w:val="002B4D64"/>
    <w:rsid w:val="002F0D1F"/>
    <w:rsid w:val="0039370E"/>
    <w:rsid w:val="003A3BDD"/>
    <w:rsid w:val="003F40B7"/>
    <w:rsid w:val="00412A2C"/>
    <w:rsid w:val="0043543B"/>
    <w:rsid w:val="00501C66"/>
    <w:rsid w:val="005064BC"/>
    <w:rsid w:val="00537FE5"/>
    <w:rsid w:val="00550873"/>
    <w:rsid w:val="00550880"/>
    <w:rsid w:val="005863D2"/>
    <w:rsid w:val="005E77BA"/>
    <w:rsid w:val="006D446C"/>
    <w:rsid w:val="006E0631"/>
    <w:rsid w:val="007148FB"/>
    <w:rsid w:val="007265D0"/>
    <w:rsid w:val="00732E22"/>
    <w:rsid w:val="00741C20"/>
    <w:rsid w:val="007A5759"/>
    <w:rsid w:val="007B388A"/>
    <w:rsid w:val="007F44F4"/>
    <w:rsid w:val="00804458"/>
    <w:rsid w:val="00873BEC"/>
    <w:rsid w:val="00904077"/>
    <w:rsid w:val="00933312"/>
    <w:rsid w:val="00937A4A"/>
    <w:rsid w:val="00937C5C"/>
    <w:rsid w:val="009753D2"/>
    <w:rsid w:val="0099734F"/>
    <w:rsid w:val="009F0390"/>
    <w:rsid w:val="009F17AB"/>
    <w:rsid w:val="00A977D0"/>
    <w:rsid w:val="00AA7F19"/>
    <w:rsid w:val="00B95A06"/>
    <w:rsid w:val="00C20D21"/>
    <w:rsid w:val="00C75E67"/>
    <w:rsid w:val="00CB1501"/>
    <w:rsid w:val="00CD5A98"/>
    <w:rsid w:val="00CD7A50"/>
    <w:rsid w:val="00CF0D8A"/>
    <w:rsid w:val="00D0421F"/>
    <w:rsid w:val="00D6589B"/>
    <w:rsid w:val="00DA4441"/>
    <w:rsid w:val="00E60F12"/>
    <w:rsid w:val="00E8390C"/>
    <w:rsid w:val="00EA41E0"/>
    <w:rsid w:val="00EB38B6"/>
    <w:rsid w:val="00EC3E00"/>
    <w:rsid w:val="00F24A8A"/>
    <w:rsid w:val="00F42103"/>
    <w:rsid w:val="00F45B99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1C7E"/>
    <w:pPr>
      <w:ind w:left="720"/>
      <w:contextualSpacing/>
    </w:pPr>
  </w:style>
  <w:style w:type="character" w:styleId="Hyperlink">
    <w:name w:val="Hyperlink"/>
    <w:uiPriority w:val="99"/>
    <w:unhideWhenUsed/>
    <w:rsid w:val="0021448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Attachments/Repor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ropbox%20(DPC)\Word%20Templates\DPC\Cab%20Sub%20-%20At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5" ma:contentTypeDescription="Create a new document." ma:contentTypeScope="" ma:versionID="0473884a8c90e0c9405ed35bf2963b3e">
  <xsd:schema xmlns:xsd="http://www.w3.org/2001/XMLSchema" xmlns:xs="http://www.w3.org/2001/XMLSchema" xmlns:p="http://schemas.microsoft.com/office/2006/metadata/properties" xmlns:ns2="39303455-0690-4fc8-a6f1-b969d4549fb5" xmlns:ns3="0303becd-d999-4b18-bd4d-d2e9f8940f02" targetNamespace="http://schemas.microsoft.com/office/2006/metadata/properties" ma:root="true" ma:fieldsID="a7b15683be1dfa43ecbcf83b6ecb4635" ns2:_="" ns3:_="">
    <xsd:import namespace="39303455-0690-4fc8-a6f1-b969d4549fb5"/>
    <xsd:import namespace="0303becd-d999-4b18-bd4d-d2e9f8940f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03455-0690-4fc8-a6f1-b969d4549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3becd-d999-4b18-bd4d-d2e9f8940f02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F2F015-BEE3-48B6-8A11-7F96F2B4DE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17DA77-8086-41A2-9220-0C93E96EE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03455-0690-4fc8-a6f1-b969d4549fb5"/>
    <ds:schemaRef ds:uri="0303becd-d999-4b18-bd4d-d2e9f8940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 Sub - Att - Proactive Release Summary.dotx</Template>
  <TotalTime>0</TotalTime>
  <Pages>1</Pages>
  <Words>306</Words>
  <Characters>1688</Characters>
  <Application>Microsoft Office Word</Application>
  <DocSecurity>0</DocSecurity>
  <Lines>30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1988</CharactersWithSpaces>
  <SharedDoc>false</SharedDoc>
  <HyperlinkBase>https://www.cabinet.qld.gov.au/documents/2016/Jul/AurukSafety/</HyperlinkBase>
  <HLinks>
    <vt:vector size="6" baseType="variant">
      <vt:variant>
        <vt:i4>2818108</vt:i4>
      </vt:variant>
      <vt:variant>
        <vt:i4>0</vt:i4>
      </vt:variant>
      <vt:variant>
        <vt:i4>0</vt:i4>
      </vt:variant>
      <vt:variant>
        <vt:i4>5</vt:i4>
      </vt:variant>
      <vt:variant>
        <vt:lpwstr>Attachments/Report.PDF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2016-07-01T06:49:00Z</cp:lastPrinted>
  <dcterms:created xsi:type="dcterms:W3CDTF">2017-10-25T01:48:00Z</dcterms:created>
  <dcterms:modified xsi:type="dcterms:W3CDTF">2018-03-06T01:35:00Z</dcterms:modified>
  <cp:category>Communities,Safety,Aboriginal_and_Torres_Strait_Islander,Indigenous,Education,Police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Document Type">
    <vt:lpwstr>Cabinet Submission</vt:lpwstr>
  </property>
</Properties>
</file>